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89"/>
        <w:gridCol w:w="417"/>
        <w:gridCol w:w="9"/>
        <w:gridCol w:w="511"/>
        <w:gridCol w:w="3112"/>
        <w:gridCol w:w="149"/>
        <w:gridCol w:w="4529"/>
        <w:gridCol w:w="7"/>
      </w:tblGrid>
      <w:tr w:rsidR="007E7C57" w:rsidRPr="007E7C57" w:rsidTr="00016FF6">
        <w:trPr>
          <w:gridAfter w:val="1"/>
          <w:wAfter w:w="7" w:type="dxa"/>
          <w:cantSplit/>
        </w:trPr>
        <w:tc>
          <w:tcPr>
            <w:tcW w:w="1189" w:type="dxa"/>
            <w:vMerge w:val="restart"/>
          </w:tcPr>
          <w:p w:rsidR="007E7C57" w:rsidRPr="007E7C57" w:rsidRDefault="007E7C57" w:rsidP="007E7C57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E7C57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49" w:type="dxa"/>
            <w:gridSpan w:val="4"/>
            <w:vMerge w:val="restart"/>
          </w:tcPr>
          <w:p w:rsidR="007E7C57" w:rsidRPr="007E7C57" w:rsidRDefault="007E7C57" w:rsidP="007E7C57">
            <w:pPr>
              <w:rPr>
                <w:sz w:val="16"/>
                <w:szCs w:val="16"/>
              </w:rPr>
            </w:pPr>
            <w:r w:rsidRPr="007E7C57">
              <w:rPr>
                <w:sz w:val="16"/>
                <w:szCs w:val="16"/>
              </w:rPr>
              <w:t>INTERNATIONAL TELECOMMUNICATION UNION</w:t>
            </w:r>
          </w:p>
          <w:p w:rsidR="007E7C57" w:rsidRPr="007E7C57" w:rsidRDefault="007E7C57" w:rsidP="007E7C57">
            <w:pPr>
              <w:rPr>
                <w:b/>
                <w:bCs/>
                <w:sz w:val="26"/>
                <w:szCs w:val="26"/>
              </w:rPr>
            </w:pPr>
            <w:r w:rsidRPr="007E7C57">
              <w:rPr>
                <w:b/>
                <w:bCs/>
                <w:sz w:val="26"/>
                <w:szCs w:val="26"/>
              </w:rPr>
              <w:t>TELECOMMUNICATION</w:t>
            </w:r>
            <w:r w:rsidRPr="007E7C5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7E7C57" w:rsidRPr="007E7C57" w:rsidRDefault="007E7C57" w:rsidP="007E7C57">
            <w:pPr>
              <w:rPr>
                <w:sz w:val="20"/>
                <w:szCs w:val="20"/>
              </w:rPr>
            </w:pPr>
            <w:r w:rsidRPr="007E7C57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7E7C57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78" w:type="dxa"/>
            <w:gridSpan w:val="2"/>
            <w:vAlign w:val="center"/>
          </w:tcPr>
          <w:p w:rsidR="007E7C57" w:rsidRPr="007E7C57" w:rsidRDefault="007E7C57" w:rsidP="007E7C57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SG15-LS255</w:t>
            </w:r>
          </w:p>
        </w:tc>
      </w:tr>
      <w:tr w:rsidR="007E7C57" w:rsidRPr="007E7C57" w:rsidTr="00016FF6">
        <w:trPr>
          <w:gridAfter w:val="1"/>
          <w:wAfter w:w="7" w:type="dxa"/>
          <w:cantSplit/>
        </w:trPr>
        <w:tc>
          <w:tcPr>
            <w:tcW w:w="1189" w:type="dxa"/>
            <w:vMerge/>
          </w:tcPr>
          <w:p w:rsidR="007E7C57" w:rsidRPr="007E7C57" w:rsidRDefault="007E7C57" w:rsidP="007E7C57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49" w:type="dxa"/>
            <w:gridSpan w:val="4"/>
            <w:vMerge/>
          </w:tcPr>
          <w:p w:rsidR="007E7C57" w:rsidRPr="007E7C57" w:rsidRDefault="007E7C57" w:rsidP="007E7C57">
            <w:pPr>
              <w:rPr>
                <w:smallCaps/>
                <w:sz w:val="20"/>
              </w:rPr>
            </w:pPr>
          </w:p>
        </w:tc>
        <w:tc>
          <w:tcPr>
            <w:tcW w:w="4678" w:type="dxa"/>
            <w:gridSpan w:val="2"/>
          </w:tcPr>
          <w:p w:rsidR="007E7C57" w:rsidRPr="007E7C57" w:rsidRDefault="007E7C57" w:rsidP="007E7C5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15</w:t>
            </w:r>
          </w:p>
        </w:tc>
      </w:tr>
      <w:bookmarkEnd w:id="3"/>
      <w:tr w:rsidR="007E7C57" w:rsidRPr="007E7C57" w:rsidTr="00016FF6">
        <w:trPr>
          <w:gridAfter w:val="1"/>
          <w:wAfter w:w="7" w:type="dxa"/>
          <w:cantSplit/>
        </w:trPr>
        <w:tc>
          <w:tcPr>
            <w:tcW w:w="1189" w:type="dxa"/>
            <w:vMerge/>
            <w:tcBorders>
              <w:bottom w:val="single" w:sz="12" w:space="0" w:color="auto"/>
            </w:tcBorders>
          </w:tcPr>
          <w:p w:rsidR="007E7C57" w:rsidRPr="007E7C57" w:rsidRDefault="007E7C57" w:rsidP="007E7C57">
            <w:pPr>
              <w:rPr>
                <w:b/>
                <w:bCs/>
                <w:sz w:val="26"/>
              </w:rPr>
            </w:pPr>
          </w:p>
        </w:tc>
        <w:tc>
          <w:tcPr>
            <w:tcW w:w="4049" w:type="dxa"/>
            <w:gridSpan w:val="4"/>
            <w:vMerge/>
            <w:tcBorders>
              <w:bottom w:val="single" w:sz="12" w:space="0" w:color="auto"/>
            </w:tcBorders>
          </w:tcPr>
          <w:p w:rsidR="007E7C57" w:rsidRPr="007E7C57" w:rsidRDefault="007E7C57" w:rsidP="007E7C57">
            <w:pPr>
              <w:rPr>
                <w:b/>
                <w:bCs/>
                <w:sz w:val="26"/>
              </w:rPr>
            </w:pPr>
          </w:p>
        </w:tc>
        <w:tc>
          <w:tcPr>
            <w:tcW w:w="4678" w:type="dxa"/>
            <w:gridSpan w:val="2"/>
            <w:tcBorders>
              <w:bottom w:val="single" w:sz="12" w:space="0" w:color="auto"/>
            </w:tcBorders>
            <w:vAlign w:val="center"/>
          </w:tcPr>
          <w:p w:rsidR="007E7C57" w:rsidRPr="007E7C57" w:rsidRDefault="007E7C57" w:rsidP="007E7C57">
            <w:pPr>
              <w:jc w:val="right"/>
              <w:rPr>
                <w:b/>
                <w:bCs/>
                <w:sz w:val="28"/>
                <w:szCs w:val="28"/>
              </w:rPr>
            </w:pPr>
            <w:r w:rsidRPr="007E7C5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E7C57" w:rsidRPr="007E7C57" w:rsidTr="00016FF6">
        <w:trPr>
          <w:gridAfter w:val="1"/>
          <w:wAfter w:w="7" w:type="dxa"/>
          <w:cantSplit/>
        </w:trPr>
        <w:tc>
          <w:tcPr>
            <w:tcW w:w="1615" w:type="dxa"/>
            <w:gridSpan w:val="3"/>
          </w:tcPr>
          <w:p w:rsidR="007E7C57" w:rsidRPr="007E7C57" w:rsidRDefault="007E7C57" w:rsidP="007E7C5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7E7C57">
              <w:rPr>
                <w:b/>
                <w:bCs/>
              </w:rPr>
              <w:t>Question(s):</w:t>
            </w:r>
          </w:p>
        </w:tc>
        <w:tc>
          <w:tcPr>
            <w:tcW w:w="3623" w:type="dxa"/>
            <w:gridSpan w:val="2"/>
          </w:tcPr>
          <w:p w:rsidR="007E7C57" w:rsidRPr="007E7C57" w:rsidRDefault="007E7C57" w:rsidP="007E7C57">
            <w:r w:rsidRPr="007E7C57">
              <w:t>All/15</w:t>
            </w:r>
          </w:p>
        </w:tc>
        <w:tc>
          <w:tcPr>
            <w:tcW w:w="4678" w:type="dxa"/>
            <w:gridSpan w:val="2"/>
          </w:tcPr>
          <w:p w:rsidR="007E7C57" w:rsidRPr="007E7C57" w:rsidRDefault="007E7C57" w:rsidP="007E7C57">
            <w:pPr>
              <w:jc w:val="right"/>
            </w:pPr>
            <w:r w:rsidRPr="007E7C57">
              <w:t>Geneva, 27 January - 7 February 2020</w:t>
            </w:r>
          </w:p>
        </w:tc>
      </w:tr>
      <w:tr w:rsidR="007E7C57" w:rsidRPr="007E7C57" w:rsidTr="00016FF6">
        <w:trPr>
          <w:gridAfter w:val="1"/>
          <w:wAfter w:w="7" w:type="dxa"/>
          <w:cantSplit/>
        </w:trPr>
        <w:tc>
          <w:tcPr>
            <w:tcW w:w="9916" w:type="dxa"/>
            <w:gridSpan w:val="7"/>
          </w:tcPr>
          <w:p w:rsidR="007E7C57" w:rsidRPr="007E7C57" w:rsidRDefault="007E7C57" w:rsidP="009543DD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7E7C57">
              <w:rPr>
                <w:b/>
                <w:bCs/>
              </w:rPr>
              <w:t>LS</w:t>
            </w:r>
            <w:r w:rsidR="009543DD">
              <w:rPr>
                <w:b/>
                <w:bCs/>
              </w:rPr>
              <w:br/>
            </w:r>
            <w:r w:rsidR="009543DD">
              <w:rPr>
                <w:b/>
                <w:bCs/>
              </w:rPr>
              <w:t>(Ref.: TD4</w:t>
            </w:r>
            <w:r w:rsidR="009543DD">
              <w:rPr>
                <w:b/>
                <w:bCs/>
              </w:rPr>
              <w:t>81</w:t>
            </w:r>
            <w:r w:rsidR="009543DD">
              <w:rPr>
                <w:b/>
                <w:bCs/>
              </w:rPr>
              <w:t>-PLEN A</w:t>
            </w:r>
            <w:r w:rsidR="009543DD">
              <w:rPr>
                <w:b/>
                <w:bCs/>
              </w:rPr>
              <w:t>ppendix 1</w:t>
            </w:r>
            <w:bookmarkStart w:id="7" w:name="_GoBack"/>
            <w:bookmarkEnd w:id="7"/>
            <w:r w:rsidR="009543DD">
              <w:rPr>
                <w:b/>
                <w:bCs/>
              </w:rPr>
              <w:t>)</w:t>
            </w:r>
          </w:p>
        </w:tc>
      </w:tr>
      <w:tr w:rsidR="007E7C57" w:rsidRPr="007E7C57" w:rsidTr="00016FF6">
        <w:trPr>
          <w:gridAfter w:val="1"/>
          <w:wAfter w:w="7" w:type="dxa"/>
          <w:cantSplit/>
        </w:trPr>
        <w:tc>
          <w:tcPr>
            <w:tcW w:w="1615" w:type="dxa"/>
            <w:gridSpan w:val="3"/>
          </w:tcPr>
          <w:p w:rsidR="007E7C57" w:rsidRPr="007E7C57" w:rsidRDefault="007E7C57" w:rsidP="007E7C57">
            <w:pPr>
              <w:rPr>
                <w:b/>
                <w:bCs/>
              </w:rPr>
            </w:pPr>
            <w:bookmarkStart w:id="8" w:name="dsource" w:colFirst="1" w:colLast="1"/>
            <w:bookmarkEnd w:id="6"/>
            <w:r w:rsidRPr="007E7C57">
              <w:rPr>
                <w:b/>
                <w:bCs/>
              </w:rPr>
              <w:t>Source:</w:t>
            </w:r>
          </w:p>
        </w:tc>
        <w:tc>
          <w:tcPr>
            <w:tcW w:w="8301" w:type="dxa"/>
            <w:gridSpan w:val="4"/>
          </w:tcPr>
          <w:p w:rsidR="007E7C57" w:rsidRPr="007E7C57" w:rsidRDefault="00016FF6" w:rsidP="007E7C57">
            <w:r>
              <w:t xml:space="preserve">ITU-T </w:t>
            </w:r>
            <w:r w:rsidR="007E7C57" w:rsidRPr="007E7C57">
              <w:t>S</w:t>
            </w:r>
            <w:r>
              <w:t xml:space="preserve">tudy </w:t>
            </w:r>
            <w:r w:rsidR="007E7C57" w:rsidRPr="007E7C57">
              <w:t>G</w:t>
            </w:r>
            <w:r>
              <w:t>roup</w:t>
            </w:r>
            <w:r w:rsidR="007E7C57" w:rsidRPr="007E7C57">
              <w:t>15</w:t>
            </w:r>
          </w:p>
        </w:tc>
      </w:tr>
      <w:tr w:rsidR="007E7C57" w:rsidRPr="007E7C57" w:rsidTr="00016FF6">
        <w:trPr>
          <w:gridAfter w:val="1"/>
          <w:wAfter w:w="7" w:type="dxa"/>
          <w:cantSplit/>
        </w:trPr>
        <w:tc>
          <w:tcPr>
            <w:tcW w:w="1615" w:type="dxa"/>
            <w:gridSpan w:val="3"/>
          </w:tcPr>
          <w:p w:rsidR="007E7C57" w:rsidRPr="007E7C57" w:rsidRDefault="007E7C57" w:rsidP="007E7C57">
            <w:bookmarkStart w:id="9" w:name="dtitle1" w:colFirst="1" w:colLast="1"/>
            <w:bookmarkEnd w:id="8"/>
            <w:r w:rsidRPr="007E7C57">
              <w:rPr>
                <w:b/>
                <w:bCs/>
              </w:rPr>
              <w:t>Title:</w:t>
            </w:r>
          </w:p>
        </w:tc>
        <w:tc>
          <w:tcPr>
            <w:tcW w:w="8301" w:type="dxa"/>
            <w:gridSpan w:val="4"/>
          </w:tcPr>
          <w:p w:rsidR="007E7C57" w:rsidRPr="007E7C57" w:rsidRDefault="00016FF6" w:rsidP="00016FF6">
            <w:r>
              <w:t xml:space="preserve">LS on SG15 </w:t>
            </w:r>
            <w:r w:rsidRPr="009D3BD4">
              <w:t>Electronic Working Methods</w:t>
            </w:r>
          </w:p>
        </w:tc>
      </w:tr>
      <w:bookmarkEnd w:id="9"/>
      <w:bookmarkEnd w:id="1"/>
      <w:tr w:rsidR="00C44257" w:rsidTr="00016FF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:rsidR="00C44257" w:rsidRDefault="00C44257" w:rsidP="00605886">
            <w:pPr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44257" w:rsidTr="00016FF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6" w:type="dxa"/>
            <w:gridSpan w:val="4"/>
            <w:hideMark/>
          </w:tcPr>
          <w:p w:rsidR="00C44257" w:rsidRDefault="00C44257" w:rsidP="00605886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7" w:type="dxa"/>
            <w:gridSpan w:val="4"/>
          </w:tcPr>
          <w:p w:rsidR="00C44257" w:rsidRPr="007E7C57" w:rsidRDefault="00C44257" w:rsidP="00605886">
            <w:pPr>
              <w:pStyle w:val="LSForAction"/>
              <w:spacing w:line="256" w:lineRule="auto"/>
            </w:pPr>
            <w:r w:rsidRPr="007E7C57">
              <w:rPr>
                <w:bCs w:val="0"/>
              </w:rPr>
              <w:t>TSAG</w:t>
            </w:r>
          </w:p>
        </w:tc>
      </w:tr>
      <w:tr w:rsidR="00C44257" w:rsidTr="00016FF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6" w:type="dxa"/>
            <w:gridSpan w:val="4"/>
            <w:hideMark/>
          </w:tcPr>
          <w:p w:rsidR="00C44257" w:rsidRDefault="00C44257" w:rsidP="00605886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7" w:type="dxa"/>
            <w:gridSpan w:val="4"/>
          </w:tcPr>
          <w:p w:rsidR="00C44257" w:rsidRPr="007E7C57" w:rsidRDefault="007E7C57" w:rsidP="00605886">
            <w:pPr>
              <w:pStyle w:val="LSForComment"/>
              <w:spacing w:line="256" w:lineRule="auto"/>
            </w:pPr>
            <w:r w:rsidRPr="007E7C57">
              <w:t>-</w:t>
            </w:r>
          </w:p>
        </w:tc>
      </w:tr>
      <w:tr w:rsidR="00C44257" w:rsidTr="00016FF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6" w:type="dxa"/>
            <w:gridSpan w:val="4"/>
            <w:hideMark/>
          </w:tcPr>
          <w:p w:rsidR="00C44257" w:rsidRDefault="00C44257" w:rsidP="00605886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7" w:type="dxa"/>
            <w:gridSpan w:val="4"/>
          </w:tcPr>
          <w:p w:rsidR="00C44257" w:rsidRPr="007E7C57" w:rsidRDefault="007E7C57" w:rsidP="00605886">
            <w:pPr>
              <w:pStyle w:val="LSForInfo"/>
              <w:spacing w:line="256" w:lineRule="auto"/>
            </w:pPr>
            <w:r w:rsidRPr="007E7C57">
              <w:t>-</w:t>
            </w:r>
          </w:p>
        </w:tc>
      </w:tr>
      <w:tr w:rsidR="00016FF6" w:rsidTr="00016FF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6" w:type="dxa"/>
            <w:gridSpan w:val="4"/>
            <w:hideMark/>
          </w:tcPr>
          <w:p w:rsidR="00016FF6" w:rsidRDefault="00016FF6" w:rsidP="00016FF6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7" w:type="dxa"/>
            <w:gridSpan w:val="4"/>
          </w:tcPr>
          <w:p w:rsidR="00016FF6" w:rsidRPr="00190B6E" w:rsidRDefault="00016FF6" w:rsidP="00016FF6">
            <w:r w:rsidRPr="00190B6E">
              <w:t>ITU-T SG15 meeting (</w:t>
            </w:r>
            <w:r>
              <w:t>Geneva, 7 February 2020</w:t>
            </w:r>
            <w:r w:rsidRPr="00190B6E">
              <w:t>)</w:t>
            </w:r>
          </w:p>
        </w:tc>
      </w:tr>
      <w:tr w:rsidR="00016FF6" w:rsidTr="00016FF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6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16FF6" w:rsidRDefault="00016FF6" w:rsidP="00016FF6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7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16FF6" w:rsidRPr="007E7C57" w:rsidRDefault="00016FF6" w:rsidP="00016FF6">
            <w:pPr>
              <w:pStyle w:val="LSDeadline"/>
              <w:spacing w:line="256" w:lineRule="auto"/>
            </w:pPr>
            <w:r w:rsidRPr="007E7C57">
              <w:t>-</w:t>
            </w:r>
          </w:p>
        </w:tc>
      </w:tr>
      <w:tr w:rsidR="00016FF6" w:rsidRPr="009543DD" w:rsidTr="00016FF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016FF6" w:rsidRDefault="00016FF6" w:rsidP="00016FF6">
            <w:pPr>
              <w:spacing w:line="256" w:lineRule="auto"/>
              <w:rPr>
                <w:b/>
                <w:bCs/>
              </w:rPr>
            </w:pPr>
            <w:r w:rsidRPr="003C606A">
              <w:rPr>
                <w:b/>
                <w:bCs/>
              </w:rPr>
              <w:t>Contact:</w:t>
            </w:r>
          </w:p>
        </w:tc>
        <w:tc>
          <w:tcPr>
            <w:tcW w:w="378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016FF6" w:rsidRPr="00BC20FE" w:rsidRDefault="009543DD" w:rsidP="00016FF6">
            <w:pPr>
              <w:spacing w:line="256" w:lineRule="auto"/>
              <w:rPr>
                <w:lang w:val="fr-FR"/>
              </w:rPr>
            </w:pPr>
            <w:sdt>
              <w:sdtPr>
                <w:alias w:val="ContactNameOrgCountry"/>
                <w:tag w:val="ContactNameOrgCountry"/>
                <w:id w:val="-78754034"/>
                <w:placeholder>
                  <w:docPart w:val="F94A0118C23641CE998EA408F846B1D7"/>
                </w:placeholder>
                <w:text w:multiLine="1"/>
              </w:sdtPr>
              <w:sdtEndPr/>
              <w:sdtContent>
                <w:r w:rsidR="00016FF6" w:rsidRPr="003C606A">
                  <w:t>Sebastien Gareau</w:t>
                </w:r>
                <w:r w:rsidR="00016FF6" w:rsidRPr="003C606A">
                  <w:br/>
                  <w:t>Ciena</w:t>
                </w:r>
                <w:r w:rsidR="00016FF6" w:rsidRPr="003C606A">
                  <w:br/>
                  <w:t>Canada</w:t>
                </w:r>
              </w:sdtContent>
            </w:sdt>
          </w:p>
        </w:tc>
        <w:tc>
          <w:tcPr>
            <w:tcW w:w="453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:rsidR="00016FF6" w:rsidRPr="009543DD" w:rsidRDefault="009543DD" w:rsidP="00016FF6">
            <w:pPr>
              <w:spacing w:line="256" w:lineRule="auto"/>
              <w:rPr>
                <w:lang w:val="fr-CH"/>
              </w:rPr>
            </w:pPr>
            <w:sdt>
              <w:sdtPr>
                <w:alias w:val="ContactTelFaxEmail"/>
                <w:tag w:val="ContactTelFaxEmail"/>
                <w:id w:val="699825823"/>
                <w:placeholder>
                  <w:docPart w:val="60E124FCF01E4B0F8FB948BC7CA77909"/>
                </w:placeholder>
              </w:sdtPr>
              <w:sdtEndPr/>
              <w:sdtContent>
                <w:r w:rsidR="00016FF6" w:rsidRPr="009543DD">
                  <w:rPr>
                    <w:lang w:val="fr-CH"/>
                  </w:rPr>
                  <w:t>Tel: +1 613 670 4539</w:t>
                </w:r>
                <w:r w:rsidR="00016FF6" w:rsidRPr="009543DD">
                  <w:rPr>
                    <w:lang w:val="fr-CH"/>
                  </w:rPr>
                  <w:br/>
                  <w:t xml:space="preserve">E-mail: </w:t>
                </w:r>
                <w:hyperlink r:id="rId7" w:history="1">
                  <w:r w:rsidR="00016FF6" w:rsidRPr="009543DD">
                    <w:rPr>
                      <w:rStyle w:val="Hyperlink"/>
                      <w:lang w:val="fr-CH"/>
                    </w:rPr>
                    <w:t>sgareau@ciena.com</w:t>
                  </w:r>
                </w:hyperlink>
              </w:sdtContent>
            </w:sdt>
            <w:r w:rsidR="00016FF6" w:rsidRPr="009543DD">
              <w:rPr>
                <w:lang w:val="fr-CH"/>
              </w:rPr>
              <w:t xml:space="preserve"> </w:t>
            </w:r>
          </w:p>
        </w:tc>
      </w:tr>
    </w:tbl>
    <w:p w:rsidR="00C44257" w:rsidRDefault="00C44257" w:rsidP="00C44257">
      <w:pPr>
        <w:rPr>
          <w:lang w:val="pt-BR"/>
        </w:rPr>
      </w:pPr>
    </w:p>
    <w:tbl>
      <w:tblPr>
        <w:tblW w:w="99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2"/>
        <w:gridCol w:w="8288"/>
      </w:tblGrid>
      <w:tr w:rsidR="00C44257" w:rsidTr="00605886">
        <w:trPr>
          <w:cantSplit/>
        </w:trPr>
        <w:tc>
          <w:tcPr>
            <w:tcW w:w="1616" w:type="dxa"/>
            <w:hideMark/>
          </w:tcPr>
          <w:p w:rsidR="00C44257" w:rsidRDefault="00C44257" w:rsidP="00605886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157" w:type="dxa"/>
            <w:hideMark/>
          </w:tcPr>
          <w:p w:rsidR="00C44257" w:rsidRDefault="009543DD" w:rsidP="007E7C57">
            <w:pPr>
              <w:spacing w:line="256" w:lineRule="auto"/>
            </w:pPr>
            <w:sdt>
              <w:sdtPr>
                <w:alias w:val="Keywords"/>
                <w:tag w:val="Keywords"/>
                <w:id w:val="-857341075"/>
                <w:placeholder>
                  <w:docPart w:val="3C5209BB7CD34885A24A075E7BAA294E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7E7C57">
                  <w:t>Report; EWM</w:t>
                </w:r>
              </w:sdtContent>
            </w:sdt>
          </w:p>
        </w:tc>
      </w:tr>
      <w:tr w:rsidR="00C44257" w:rsidRPr="009E1CA5" w:rsidTr="00605886">
        <w:trPr>
          <w:cantSplit/>
        </w:trPr>
        <w:tc>
          <w:tcPr>
            <w:tcW w:w="1616" w:type="dxa"/>
            <w:hideMark/>
          </w:tcPr>
          <w:p w:rsidR="00C44257" w:rsidRDefault="00C44257" w:rsidP="00605886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1515074083"/>
            <w:placeholder>
              <w:docPart w:val="C600B403F79849C3BEA07D945AABC87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157" w:type="dxa"/>
                <w:hideMark/>
              </w:tcPr>
              <w:p w:rsidR="00C44257" w:rsidRDefault="00C44257" w:rsidP="00605886">
                <w:pPr>
                  <w:spacing w:line="256" w:lineRule="auto"/>
                </w:pPr>
                <w:r>
                  <w:t>This document contains report on Electronic Working Methods</w:t>
                </w:r>
              </w:p>
            </w:tc>
          </w:sdtContent>
        </w:sdt>
      </w:tr>
    </w:tbl>
    <w:p w:rsidR="00C44257" w:rsidRDefault="00C44257" w:rsidP="00C44257"/>
    <w:p w:rsidR="00C44257" w:rsidRDefault="00C44257" w:rsidP="00C44257">
      <w:r>
        <w:t>The SG15 EWM team would like to inform you about the feedback received regarding the tools provided for support of the SG15 membership.</w:t>
      </w:r>
    </w:p>
    <w:p w:rsidR="00C44257" w:rsidRDefault="00C44257" w:rsidP="00C44257"/>
    <w:p w:rsidR="00C44257" w:rsidRPr="00890479" w:rsidRDefault="007E7C57" w:rsidP="00C44257">
      <w:r w:rsidRPr="00890479">
        <w:t>Attachment: Copy of</w:t>
      </w:r>
      <w:r w:rsidR="00C44257" w:rsidRPr="00890479">
        <w:t xml:space="preserve"> the report </w:t>
      </w:r>
    </w:p>
    <w:p w:rsidR="00E4010A" w:rsidRDefault="00E4010A"/>
    <w:sectPr w:rsidR="00E4010A" w:rsidSect="007E7C57">
      <w:headerReference w:type="default" r:id="rId8"/>
      <w:pgSz w:w="11906" w:h="16838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C57" w:rsidRDefault="007E7C57" w:rsidP="007E7C57">
      <w:pPr>
        <w:spacing w:before="0"/>
      </w:pPr>
      <w:r>
        <w:separator/>
      </w:r>
    </w:p>
  </w:endnote>
  <w:endnote w:type="continuationSeparator" w:id="0">
    <w:p w:rsidR="007E7C57" w:rsidRDefault="007E7C57" w:rsidP="007E7C5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C57" w:rsidRDefault="007E7C57" w:rsidP="007E7C57">
      <w:pPr>
        <w:spacing w:before="0"/>
      </w:pPr>
      <w:r>
        <w:separator/>
      </w:r>
    </w:p>
  </w:footnote>
  <w:footnote w:type="continuationSeparator" w:id="0">
    <w:p w:rsidR="007E7C57" w:rsidRDefault="007E7C57" w:rsidP="007E7C5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7C57" w:rsidRPr="007E7C57" w:rsidRDefault="007E7C57" w:rsidP="007E7C57">
    <w:pPr>
      <w:pStyle w:val="Header"/>
      <w:jc w:val="center"/>
      <w:rPr>
        <w:sz w:val="18"/>
      </w:rPr>
    </w:pPr>
    <w:r w:rsidRPr="007E7C57">
      <w:rPr>
        <w:sz w:val="18"/>
      </w:rPr>
      <w:t xml:space="preserve">- </w:t>
    </w:r>
    <w:r w:rsidRPr="007E7C57">
      <w:rPr>
        <w:sz w:val="18"/>
      </w:rPr>
      <w:fldChar w:fldCharType="begin"/>
    </w:r>
    <w:r w:rsidRPr="007E7C57">
      <w:rPr>
        <w:sz w:val="18"/>
      </w:rPr>
      <w:instrText xml:space="preserve"> PAGE  \* MERGEFORMAT </w:instrText>
    </w:r>
    <w:r w:rsidRPr="007E7C57">
      <w:rPr>
        <w:sz w:val="18"/>
      </w:rPr>
      <w:fldChar w:fldCharType="separate"/>
    </w:r>
    <w:r>
      <w:rPr>
        <w:noProof/>
        <w:sz w:val="18"/>
      </w:rPr>
      <w:t>1</w:t>
    </w:r>
    <w:r w:rsidRPr="007E7C57">
      <w:rPr>
        <w:sz w:val="18"/>
      </w:rPr>
      <w:fldChar w:fldCharType="end"/>
    </w:r>
    <w:r w:rsidRPr="007E7C57">
      <w:rPr>
        <w:sz w:val="18"/>
      </w:rPr>
      <w:t xml:space="preserve"> -</w:t>
    </w:r>
  </w:p>
  <w:p w:rsidR="007E7C57" w:rsidRPr="007E7C57" w:rsidRDefault="007E7C57" w:rsidP="007E7C57">
    <w:pPr>
      <w:pStyle w:val="Header"/>
      <w:spacing w:after="240"/>
      <w:jc w:val="center"/>
      <w:rPr>
        <w:sz w:val="18"/>
      </w:rPr>
    </w:pPr>
    <w:r w:rsidRPr="007E7C57">
      <w:rPr>
        <w:sz w:val="18"/>
      </w:rPr>
      <w:fldChar w:fldCharType="begin"/>
    </w:r>
    <w:r w:rsidRPr="007E7C57">
      <w:rPr>
        <w:sz w:val="18"/>
      </w:rPr>
      <w:instrText xml:space="preserve"> STYLEREF  Docnumber  </w:instrText>
    </w:r>
    <w:r w:rsidRPr="007E7C57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257"/>
    <w:rsid w:val="00016FF6"/>
    <w:rsid w:val="007E7C57"/>
    <w:rsid w:val="00890479"/>
    <w:rsid w:val="009543DD"/>
    <w:rsid w:val="00C44257"/>
    <w:rsid w:val="00E4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FB0E3"/>
  <w15:chartTrackingRefBased/>
  <w15:docId w15:val="{05306E34-ABDF-4712-B8A9-AFCFB069E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257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44257"/>
    <w:rPr>
      <w:rFonts w:ascii="Times New Roman" w:hAnsi="Times New Roman"/>
      <w:color w:val="808080"/>
    </w:rPr>
  </w:style>
  <w:style w:type="paragraph" w:customStyle="1" w:styleId="LSForAction">
    <w:name w:val="LSForAction"/>
    <w:basedOn w:val="Normal"/>
    <w:rsid w:val="00C442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44257"/>
  </w:style>
  <w:style w:type="paragraph" w:customStyle="1" w:styleId="LSForComment">
    <w:name w:val="LSForComment"/>
    <w:basedOn w:val="LSForAction"/>
    <w:next w:val="Normal"/>
    <w:rsid w:val="00C44257"/>
  </w:style>
  <w:style w:type="paragraph" w:customStyle="1" w:styleId="LSSource">
    <w:name w:val="LSSource"/>
    <w:basedOn w:val="LSForAction"/>
    <w:next w:val="Normal"/>
    <w:rsid w:val="00C44257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C44257"/>
    <w:rPr>
      <w:rFonts w:eastAsiaTheme="minorHAnsi"/>
      <w:bCs w:val="0"/>
    </w:rPr>
  </w:style>
  <w:style w:type="paragraph" w:customStyle="1" w:styleId="LSDeadline">
    <w:name w:val="LSDeadline"/>
    <w:basedOn w:val="LSForAction"/>
    <w:next w:val="Normal"/>
    <w:rsid w:val="00C44257"/>
    <w:rPr>
      <w:bCs w:val="0"/>
    </w:rPr>
  </w:style>
  <w:style w:type="paragraph" w:styleId="Header">
    <w:name w:val="header"/>
    <w:basedOn w:val="Normal"/>
    <w:link w:val="HeaderChar"/>
    <w:uiPriority w:val="99"/>
    <w:unhideWhenUsed/>
    <w:rsid w:val="007E7C57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7E7C57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7E7C57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E7C57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qFormat/>
    <w:rsid w:val="007E7C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7E7C57"/>
    <w:rPr>
      <w:rFonts w:ascii="Times New Roman" w:eastAsia="Times New Roman" w:hAnsi="Times New Roman" w:cs="Times New Roman"/>
      <w:b/>
      <w:bCs/>
      <w:sz w:val="40"/>
      <w:szCs w:val="20"/>
    </w:rPr>
  </w:style>
  <w:style w:type="character" w:styleId="Hyperlink">
    <w:name w:val="Hyperlink"/>
    <w:basedOn w:val="DefaultParagraphFont"/>
    <w:uiPriority w:val="99"/>
    <w:unhideWhenUsed/>
    <w:rsid w:val="007E7C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sgareau@ciena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C5209BB7CD34885A24A075E7BAA29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E2B6E5-16D6-4675-B145-1F3B08C8E5C9}"/>
      </w:docPartPr>
      <w:docPartBody>
        <w:p w:rsidR="00D82ABE" w:rsidRDefault="006C3956" w:rsidP="006C3956">
          <w:pPr>
            <w:pStyle w:val="3C5209BB7CD34885A24A075E7BAA294E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C600B403F79849C3BEA07D945AABC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87028E-3D95-413F-9BB2-92502CBD5476}"/>
      </w:docPartPr>
      <w:docPartBody>
        <w:p w:rsidR="00D82ABE" w:rsidRDefault="006C3956" w:rsidP="006C3956">
          <w:pPr>
            <w:pStyle w:val="C600B403F79849C3BEA07D945AABC87A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F94A0118C23641CE998EA408F846B1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AFCDCD-2993-4404-AC49-1666C33EB313}"/>
      </w:docPartPr>
      <w:docPartBody>
        <w:p w:rsidR="0012485B" w:rsidRDefault="00D82ABE" w:rsidP="00D82ABE">
          <w:pPr>
            <w:pStyle w:val="F94A0118C23641CE998EA408F846B1D7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60E124FCF01E4B0F8FB948BC7CA77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6F062F-140F-4774-8F08-07BDE2FBA209}"/>
      </w:docPartPr>
      <w:docPartBody>
        <w:p w:rsidR="0012485B" w:rsidRDefault="00D82ABE" w:rsidP="00D82ABE">
          <w:pPr>
            <w:pStyle w:val="60E124FCF01E4B0F8FB948BC7CA77909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956"/>
    <w:rsid w:val="0012485B"/>
    <w:rsid w:val="006C3956"/>
    <w:rsid w:val="00D82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82ABE"/>
    <w:rPr>
      <w:rFonts w:ascii="Times New Roman" w:hAnsi="Times New Roman"/>
      <w:color w:val="808080"/>
    </w:rPr>
  </w:style>
  <w:style w:type="paragraph" w:customStyle="1" w:styleId="D528D9F49D5B4C279415170CE6E9B30C">
    <w:name w:val="D528D9F49D5B4C279415170CE6E9B30C"/>
    <w:rsid w:val="006C3956"/>
  </w:style>
  <w:style w:type="paragraph" w:customStyle="1" w:styleId="1EA75A74F67845C2B00D3F62FF562DFE">
    <w:name w:val="1EA75A74F67845C2B00D3F62FF562DFE"/>
    <w:rsid w:val="006C3956"/>
  </w:style>
  <w:style w:type="paragraph" w:customStyle="1" w:styleId="81DC690BFCC04788B99AC787799E7AFC">
    <w:name w:val="81DC690BFCC04788B99AC787799E7AFC"/>
    <w:rsid w:val="006C3956"/>
  </w:style>
  <w:style w:type="paragraph" w:customStyle="1" w:styleId="1A568C88234A48348C1F4CB1DB9B43D9">
    <w:name w:val="1A568C88234A48348C1F4CB1DB9B43D9"/>
    <w:rsid w:val="006C3956"/>
  </w:style>
  <w:style w:type="paragraph" w:customStyle="1" w:styleId="B789F3459167414B91DD3CCF6EE9976B">
    <w:name w:val="B789F3459167414B91DD3CCF6EE9976B"/>
    <w:rsid w:val="006C3956"/>
  </w:style>
  <w:style w:type="paragraph" w:customStyle="1" w:styleId="310F135F590640A2A0840D24FC21DE3D">
    <w:name w:val="310F135F590640A2A0840D24FC21DE3D"/>
    <w:rsid w:val="006C3956"/>
  </w:style>
  <w:style w:type="paragraph" w:customStyle="1" w:styleId="1183047D6D194E64BCEEBCDE47365F5B">
    <w:name w:val="1183047D6D194E64BCEEBCDE47365F5B"/>
    <w:rsid w:val="006C3956"/>
  </w:style>
  <w:style w:type="paragraph" w:customStyle="1" w:styleId="3C5209BB7CD34885A24A075E7BAA294E">
    <w:name w:val="3C5209BB7CD34885A24A075E7BAA294E"/>
    <w:rsid w:val="006C3956"/>
  </w:style>
  <w:style w:type="paragraph" w:customStyle="1" w:styleId="C600B403F79849C3BEA07D945AABC87A">
    <w:name w:val="C600B403F79849C3BEA07D945AABC87A"/>
    <w:rsid w:val="006C3956"/>
  </w:style>
  <w:style w:type="paragraph" w:customStyle="1" w:styleId="F94A0118C23641CE998EA408F846B1D7">
    <w:name w:val="F94A0118C23641CE998EA408F846B1D7"/>
    <w:rsid w:val="00D82ABE"/>
  </w:style>
  <w:style w:type="paragraph" w:customStyle="1" w:styleId="60E124FCF01E4B0F8FB948BC7CA77909">
    <w:name w:val="60E124FCF01E4B0F8FB948BC7CA77909"/>
    <w:rsid w:val="00D82A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122</Words>
  <Characters>754</Characters>
  <Application>Microsoft Office Word</Application>
  <DocSecurity>0</DocSecurity>
  <Lines>62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[Insert title]</dc:title>
  <dc:subject/>
  <dc:creator>SG15</dc:creator>
  <cp:keywords>Report; EWM</cp:keywords>
  <dc:description>SG15-LS255  For: Geneva, 27 January - 7 February 2020_x000d_Document date: _x000d_Saved by ITU51013862 at 15:59:55 on 09/02/2020</dc:description>
  <cp:lastModifiedBy>Labare, Emmanuelle</cp:lastModifiedBy>
  <cp:revision>5</cp:revision>
  <dcterms:created xsi:type="dcterms:W3CDTF">2020-02-09T14:25:00Z</dcterms:created>
  <dcterms:modified xsi:type="dcterms:W3CDTF">2020-02-09T15:23:00Z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SG15-LS255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All/15</vt:lpwstr>
  </property>
  <property fmtid="{D5CDD505-2E9C-101B-9397-08002B2CF9AE}" pid="6" name="Docdest">
    <vt:lpwstr>Geneva, 27 January - 7 February 2020</vt:lpwstr>
  </property>
  <property fmtid="{D5CDD505-2E9C-101B-9397-08002B2CF9AE}" pid="7" name="Docauthor">
    <vt:lpwstr>SG15</vt:lpwstr>
  </property>
</Properties>
</file>